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1. Что включают в себя организационные мероприятия, обеспечивающие </w:t>
      </w:r>
      <w:proofErr w:type="spellStart"/>
      <w:r w:rsidRPr="00C25D20">
        <w:rPr>
          <w:rFonts w:ascii="Times New Roman" w:hAnsi="Times New Roman" w:cs="Times New Roman"/>
          <w:sz w:val="28"/>
          <w:szCs w:val="28"/>
        </w:rPr>
        <w:t>электробезопасность</w:t>
      </w:r>
      <w:proofErr w:type="spellEnd"/>
      <w:r w:rsidRPr="00C25D20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2. Каково определение понятия «наряд - допуск»?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3. Кто является ответственным за безопасность при выполнении работ по наряду-допуску?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>4. Какой работник имеет право единоличного осмотра электроустановок?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5. Каков порядок хранения и выдачи ключей от электроустановок?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6. Каковы общие принципы действия персонала при выполнении работ по наряду-допуску или </w:t>
      </w:r>
      <w:r w:rsidR="00C25D20" w:rsidRPr="00C25D20">
        <w:rPr>
          <w:rFonts w:ascii="Times New Roman" w:hAnsi="Times New Roman" w:cs="Times New Roman"/>
          <w:sz w:val="28"/>
          <w:szCs w:val="28"/>
        </w:rPr>
        <w:t xml:space="preserve">распоряжению?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7. В каких случаях работы производятся по технологическим картам или ППР?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8. Какие лица имеют право выдачи нарядов, распоряжений?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9. Какая ответственность установлена для </w:t>
      </w:r>
      <w:proofErr w:type="gramStart"/>
      <w:r w:rsidRPr="00C25D20">
        <w:rPr>
          <w:rFonts w:ascii="Times New Roman" w:hAnsi="Times New Roman" w:cs="Times New Roman"/>
          <w:sz w:val="28"/>
          <w:szCs w:val="28"/>
        </w:rPr>
        <w:t>выдающего</w:t>
      </w:r>
      <w:proofErr w:type="gramEnd"/>
      <w:r w:rsidRPr="00C25D20">
        <w:rPr>
          <w:rFonts w:ascii="Times New Roman" w:hAnsi="Times New Roman" w:cs="Times New Roman"/>
          <w:sz w:val="28"/>
          <w:szCs w:val="28"/>
        </w:rPr>
        <w:t xml:space="preserve"> наряд, от дающего распоряжение?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10.Каков порядок назначения и ответственность ответственного руководителя работ?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11.Какая ответственность установлена для </w:t>
      </w:r>
      <w:proofErr w:type="gramStart"/>
      <w:r w:rsidRPr="00C25D20">
        <w:rPr>
          <w:rFonts w:ascii="Times New Roman" w:hAnsi="Times New Roman" w:cs="Times New Roman"/>
          <w:sz w:val="28"/>
          <w:szCs w:val="28"/>
        </w:rPr>
        <w:t>допускающего</w:t>
      </w:r>
      <w:proofErr w:type="gramEnd"/>
      <w:r w:rsidRPr="00C25D20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12.Какая ответственность установлена для производителя работ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13.Какая ответственность установлена для членов бригады? </w:t>
      </w:r>
    </w:p>
    <w:p w:rsid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25D20">
        <w:rPr>
          <w:rFonts w:ascii="Times New Roman" w:hAnsi="Times New Roman" w:cs="Times New Roman"/>
          <w:sz w:val="28"/>
          <w:szCs w:val="28"/>
        </w:rPr>
        <w:t xml:space="preserve">14.В каких случаях назначается наблюдающий и какая ответственность установлена для него? </w:t>
      </w:r>
      <w:proofErr w:type="gramEnd"/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15.Каков порядок оформления и выдачи наряда-допуска, срок действия и хранение, срок действия и хранение наряда-допуска? </w:t>
      </w:r>
    </w:p>
    <w:p w:rsid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16.Каков порядок оформления полного окончания работ по </w:t>
      </w:r>
      <w:proofErr w:type="spellStart"/>
      <w:r w:rsidRPr="00C25D20">
        <w:rPr>
          <w:rFonts w:ascii="Times New Roman" w:hAnsi="Times New Roman" w:cs="Times New Roman"/>
          <w:sz w:val="28"/>
          <w:szCs w:val="28"/>
        </w:rPr>
        <w:t>нарядудопуску</w:t>
      </w:r>
      <w:proofErr w:type="spellEnd"/>
      <w:r w:rsidRPr="00C25D20">
        <w:rPr>
          <w:rFonts w:ascii="Times New Roman" w:hAnsi="Times New Roman" w:cs="Times New Roman"/>
          <w:sz w:val="28"/>
          <w:szCs w:val="28"/>
        </w:rPr>
        <w:t xml:space="preserve">, распоряжению?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17.Каково определение понятия «распоряжение»? Каков порядок выдачи и оформления распоряжения? </w:t>
      </w:r>
    </w:p>
    <w:p w:rsid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18.Как осуществляется организация работ, выполняемых в прядке текущей эксплуатации?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19.Какие работы могут быть отнесены к работам, выполняемым в порядке текущей эксплуатации в электроустановках?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20.Каков порядок допуска бригады к работе по наряду распоряжению и какая ответственность установлена </w:t>
      </w:r>
      <w:proofErr w:type="gramStart"/>
      <w:r w:rsidRPr="00C25D20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C25D20">
        <w:rPr>
          <w:rFonts w:ascii="Times New Roman" w:hAnsi="Times New Roman" w:cs="Times New Roman"/>
          <w:sz w:val="28"/>
          <w:szCs w:val="28"/>
        </w:rPr>
        <w:t xml:space="preserve"> допускающего? </w:t>
      </w:r>
    </w:p>
    <w:p w:rsidR="00C25D20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 xml:space="preserve">21.Кто проводит целевой инструктаж при работе по наряду, распоряжению? Каково содержание целевого инструктажа и как оформляется целевой инструктаж при работе по наряду, распоряжению? </w:t>
      </w:r>
    </w:p>
    <w:p w:rsidR="00DC1195" w:rsidRPr="00C25D20" w:rsidRDefault="002D1C5C" w:rsidP="00C25D2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5D20">
        <w:rPr>
          <w:rFonts w:ascii="Times New Roman" w:hAnsi="Times New Roman" w:cs="Times New Roman"/>
          <w:sz w:val="28"/>
          <w:szCs w:val="28"/>
        </w:rPr>
        <w:t>22.Каковы виды работ, выполняемых по распоряжению?</w:t>
      </w:r>
    </w:p>
    <w:sectPr w:rsidR="00DC1195" w:rsidRPr="00C25D20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D1C5C"/>
    <w:rsid w:val="002D1C5C"/>
    <w:rsid w:val="0088456E"/>
    <w:rsid w:val="00BA6D0B"/>
    <w:rsid w:val="00C25D20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2020-10-05T03:49:00Z</dcterms:created>
  <dcterms:modified xsi:type="dcterms:W3CDTF">2020-10-05T04:05:00Z</dcterms:modified>
</cp:coreProperties>
</file>